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do "EUROPEAN SMART ENERGY AWARDS 2017"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całego zespołu miło mi poinformować, że ogarniamprad.pl zostało nominowane do "EUROPEAN SMART ENERGY AWARDS 2017 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wydarzeniu będzie gościć ponad 500 specjalistów z branży, z Europy i całego świata. Spotkanie odbędzie się w Park Plaza Victoria (Londyn),to 2-dniowe wydarzenie będzie składać się m.in. z konferencji, wystaw, panelów dyskusyjnych, ceremonii wręczenia nagród, uroczystej kolacji.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SMART ENERGY EUROPE &amp; FUTURE UTILITY SUMMIT 2017</w:t>
      </w:r>
      <w:r>
        <w:rPr>
          <w:rFonts w:ascii="calibri" w:hAnsi="calibri" w:eastAsia="calibri" w:cs="calibri"/>
          <w:sz w:val="24"/>
          <w:szCs w:val="24"/>
        </w:rPr>
        <w:t xml:space="preserve"> to również przedstawienie i omawianie postępów, wyzwań i możliwości w zakresie inteligentnej energii; porusza kwestie regulacji, mediów, dostawców rozwiązań, kierunków i wielu innych kluczowych dla całego sektora zagadnień . Hasła które znajdą szerokie omówienie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Inteligentne opomiarowanie przemysłu Europy.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Inteligentne sieci.</w:t>
      </w:r>
    </w:p>
    <w:p>
      <w:r>
        <w:rPr>
          <w:rFonts w:ascii="calibri" w:hAnsi="calibri" w:eastAsia="calibri" w:cs="calibri"/>
          <w:sz w:val="24"/>
          <w:szCs w:val="24"/>
        </w:rPr>
        <w:t xml:space="preserve">- Big Data Analytics.</w:t>
      </w:r>
    </w:p>
    <w:p>
      <w:r>
        <w:rPr>
          <w:rFonts w:ascii="calibri" w:hAnsi="calibri" w:eastAsia="calibri" w:cs="calibri"/>
          <w:sz w:val="24"/>
          <w:szCs w:val="24"/>
        </w:rPr>
        <w:t xml:space="preserve">- Magazynowanie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Inteligentne miasta.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Internet rzeczy (Internet of Things) i tzw. "The Connected Home".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2025-10-20T05:57:11+02:00</dcterms:created>
  <dcterms:modified xsi:type="dcterms:W3CDTF">2025-10-20T05:57:11+02:00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